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F9" w:rsidRDefault="00902EF9" w:rsidP="00902EF9">
      <w:pPr>
        <w:spacing w:after="0" w:line="240" w:lineRule="auto"/>
        <w:jc w:val="center"/>
        <w:rPr>
          <w:rFonts w:asciiTheme="majorHAnsi" w:eastAsia="Times New Roman" w:hAnsiTheme="majorHAnsi" w:cs="Times New Roman"/>
          <w:b/>
          <w:bCs/>
          <w:sz w:val="32"/>
          <w:szCs w:val="27"/>
        </w:rPr>
      </w:pPr>
      <w:r w:rsidRPr="00A123DF">
        <w:rPr>
          <w:rFonts w:asciiTheme="majorHAnsi" w:eastAsia="Times New Roman" w:hAnsiTheme="majorHAnsi" w:cs="Times New Roman"/>
          <w:b/>
          <w:bCs/>
          <w:sz w:val="32"/>
          <w:szCs w:val="27"/>
        </w:rPr>
        <w:t>Final Evaluation</w:t>
      </w:r>
      <w:r>
        <w:rPr>
          <w:rFonts w:asciiTheme="majorHAnsi" w:eastAsia="Times New Roman" w:hAnsiTheme="majorHAnsi" w:cs="Times New Roman"/>
          <w:b/>
          <w:bCs/>
          <w:sz w:val="32"/>
          <w:szCs w:val="27"/>
        </w:rPr>
        <w:t xml:space="preserve"> – Fall Institute</w:t>
      </w:r>
    </w:p>
    <w:p w:rsidR="00902EF9" w:rsidRDefault="00902EF9" w:rsidP="00902EF9">
      <w:pPr>
        <w:spacing w:after="0" w:line="240" w:lineRule="auto"/>
        <w:jc w:val="center"/>
        <w:rPr>
          <w:rFonts w:asciiTheme="majorHAnsi" w:eastAsia="Times New Roman" w:hAnsiTheme="majorHAnsi" w:cs="Times New Roman"/>
          <w:b/>
          <w:bCs/>
          <w:sz w:val="32"/>
          <w:szCs w:val="27"/>
        </w:rPr>
      </w:pPr>
    </w:p>
    <w:p w:rsidR="00902EF9" w:rsidRPr="001016C5" w:rsidRDefault="00902EF9" w:rsidP="00902EF9">
      <w:pPr>
        <w:spacing w:after="0" w:line="240" w:lineRule="auto"/>
        <w:rPr>
          <w:rFonts w:asciiTheme="majorHAnsi" w:eastAsia="Times New Roman" w:hAnsiTheme="majorHAnsi" w:cs="Times New Roman"/>
          <w:sz w:val="23"/>
          <w:szCs w:val="23"/>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5400"/>
      </w:tblGrid>
      <w:tr w:rsidR="00902EF9" w:rsidRPr="001016C5" w:rsidTr="000E3B7E">
        <w:tc>
          <w:tcPr>
            <w:tcW w:w="5688"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Student: </w:t>
            </w:r>
          </w:p>
        </w:tc>
        <w:tc>
          <w:tcPr>
            <w:tcW w:w="540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Instructor: </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r>
      <w:tr w:rsidR="00902EF9" w:rsidRPr="001016C5" w:rsidTr="000E3B7E">
        <w:trPr>
          <w:trHeight w:val="79"/>
        </w:trPr>
        <w:tc>
          <w:tcPr>
            <w:tcW w:w="5688"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Course: </w:t>
            </w:r>
          </w:p>
        </w:tc>
        <w:tc>
          <w:tcPr>
            <w:tcW w:w="540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Date: </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r>
    </w:tbl>
    <w:p w:rsidR="00902EF9" w:rsidRPr="001016C5" w:rsidRDefault="00902EF9" w:rsidP="00902EF9">
      <w:pPr>
        <w:spacing w:after="0" w:line="240" w:lineRule="auto"/>
        <w:rPr>
          <w:rFonts w:asciiTheme="majorHAnsi" w:eastAsia="Times New Roman" w:hAnsiTheme="majorHAnsi" w:cs="Times New Roman"/>
          <w:i/>
          <w:iCs/>
          <w:sz w:val="23"/>
          <w:szCs w:val="23"/>
        </w:rPr>
      </w:pPr>
    </w:p>
    <w:p w:rsidR="00902EF9" w:rsidRPr="0039616F" w:rsidRDefault="00902EF9" w:rsidP="00902EF9">
      <w:pPr>
        <w:spacing w:after="0" w:line="240" w:lineRule="auto"/>
        <w:rPr>
          <w:rFonts w:asciiTheme="majorHAnsi" w:eastAsia="Times New Roman" w:hAnsiTheme="majorHAnsi" w:cs="Times New Roman"/>
          <w:i/>
          <w:iCs/>
          <w:sz w:val="23"/>
          <w:szCs w:val="23"/>
        </w:rPr>
      </w:pPr>
      <w:r w:rsidRPr="001016C5">
        <w:rPr>
          <w:rFonts w:asciiTheme="majorHAnsi" w:eastAsia="Times New Roman" w:hAnsiTheme="majorHAnsi" w:cs="Times New Roman"/>
          <w:i/>
          <w:iCs/>
          <w:sz w:val="23"/>
          <w:szCs w:val="23"/>
        </w:rPr>
        <w:t>Each categor</w:t>
      </w:r>
      <w:r>
        <w:rPr>
          <w:rFonts w:asciiTheme="majorHAnsi" w:eastAsia="Times New Roman" w:hAnsiTheme="majorHAnsi" w:cs="Times New Roman"/>
          <w:i/>
          <w:iCs/>
          <w:sz w:val="23"/>
          <w:szCs w:val="23"/>
        </w:rPr>
        <w:t xml:space="preserve">y below represents a vital skill area that will help each Urban Scholar prepare to excel in school, in college, and in life. After reading your instructor’s feedback, write </w:t>
      </w:r>
      <w:r w:rsidRPr="0039616F">
        <w:rPr>
          <w:rFonts w:asciiTheme="majorHAnsi" w:eastAsia="Times New Roman" w:hAnsiTheme="majorHAnsi" w:cs="Times New Roman"/>
          <w:b/>
          <w:i/>
          <w:iCs/>
          <w:sz w:val="23"/>
          <w:szCs w:val="23"/>
        </w:rPr>
        <w:t>3 Action</w:t>
      </w:r>
      <w:r>
        <w:rPr>
          <w:rFonts w:asciiTheme="majorHAnsi" w:eastAsia="Times New Roman" w:hAnsiTheme="majorHAnsi" w:cs="Times New Roman"/>
          <w:b/>
          <w:i/>
          <w:iCs/>
          <w:sz w:val="23"/>
          <w:szCs w:val="23"/>
        </w:rPr>
        <w:t xml:space="preserve"> S</w:t>
      </w:r>
      <w:r w:rsidRPr="008A513A">
        <w:rPr>
          <w:rFonts w:asciiTheme="majorHAnsi" w:eastAsia="Times New Roman" w:hAnsiTheme="majorHAnsi" w:cs="Times New Roman"/>
          <w:b/>
          <w:i/>
          <w:iCs/>
          <w:sz w:val="23"/>
          <w:szCs w:val="23"/>
        </w:rPr>
        <w:t>teps</w:t>
      </w:r>
      <w:r>
        <w:rPr>
          <w:rFonts w:asciiTheme="majorHAnsi" w:eastAsia="Times New Roman" w:hAnsiTheme="majorHAnsi" w:cs="Times New Roman"/>
          <w:i/>
          <w:iCs/>
          <w:sz w:val="23"/>
          <w:szCs w:val="23"/>
        </w:rPr>
        <w:t xml:space="preserve"> that will help you continue to build upon your strengths and areas where you should improve. </w:t>
      </w:r>
      <w:r w:rsidRPr="008A513A">
        <w:rPr>
          <w:rFonts w:asciiTheme="majorHAnsi" w:eastAsia="Times New Roman" w:hAnsiTheme="majorHAnsi" w:cs="Times New Roman"/>
          <w:b/>
          <w:i/>
          <w:iCs/>
          <w:sz w:val="23"/>
          <w:szCs w:val="23"/>
        </w:rPr>
        <w:t xml:space="preserve">These will form your year-long </w:t>
      </w:r>
      <w:r>
        <w:rPr>
          <w:rFonts w:asciiTheme="majorHAnsi" w:eastAsia="Times New Roman" w:hAnsiTheme="majorHAnsi" w:cs="Times New Roman"/>
          <w:b/>
          <w:i/>
          <w:iCs/>
          <w:sz w:val="23"/>
          <w:szCs w:val="23"/>
        </w:rPr>
        <w:t xml:space="preserve">Academic </w:t>
      </w:r>
      <w:r w:rsidRPr="008A513A">
        <w:rPr>
          <w:rFonts w:asciiTheme="majorHAnsi" w:eastAsia="Times New Roman" w:hAnsiTheme="majorHAnsi" w:cs="Times New Roman"/>
          <w:b/>
          <w:i/>
          <w:iCs/>
          <w:sz w:val="23"/>
          <w:szCs w:val="23"/>
        </w:rPr>
        <w:t>Advising Action Steps.</w:t>
      </w: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1"/>
        </w:num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The </w:t>
      </w:r>
      <w:r>
        <w:rPr>
          <w:rFonts w:asciiTheme="majorHAnsi" w:eastAsia="Times New Roman" w:hAnsiTheme="majorHAnsi" w:cs="Times New Roman"/>
          <w:sz w:val="23"/>
          <w:szCs w:val="23"/>
        </w:rPr>
        <w:t>scholar</w:t>
      </w:r>
      <w:r w:rsidRPr="001016C5">
        <w:rPr>
          <w:rFonts w:asciiTheme="majorHAnsi" w:eastAsia="Times New Roman" w:hAnsiTheme="majorHAnsi" w:cs="Times New Roman"/>
          <w:sz w:val="23"/>
          <w:szCs w:val="23"/>
        </w:rPr>
        <w:t xml:space="preserve"> has displayed the following </w:t>
      </w:r>
      <w:r w:rsidRPr="00246D86">
        <w:rPr>
          <w:rFonts w:asciiTheme="majorHAnsi" w:eastAsia="Times New Roman" w:hAnsiTheme="majorHAnsi" w:cs="Times New Roman"/>
          <w:b/>
          <w:sz w:val="23"/>
          <w:szCs w:val="23"/>
        </w:rPr>
        <w:t>strengths</w:t>
      </w:r>
      <w:r w:rsidRPr="001016C5">
        <w:rPr>
          <w:rFonts w:asciiTheme="majorHAnsi" w:eastAsia="Times New Roman" w:hAnsiTheme="majorHAnsi" w:cs="Times New Roman"/>
          <w:sz w:val="23"/>
          <w:szCs w:val="23"/>
        </w:rPr>
        <w:t xml:space="preserve"> throughout the course</w:t>
      </w:r>
      <w:r>
        <w:rPr>
          <w:rFonts w:asciiTheme="majorHAnsi" w:eastAsia="Times New Roman" w:hAnsiTheme="majorHAnsi" w:cs="Times New Roman"/>
          <w:sz w:val="23"/>
          <w:szCs w:val="23"/>
        </w:rPr>
        <w:t>:</w:t>
      </w:r>
    </w:p>
    <w:p w:rsidR="00902EF9"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Achieving (Organization; Critical Thinking; Goal-Focus; Creativity)</w:t>
      </w:r>
    </w:p>
    <w:p w:rsidR="00902EF9"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Connecting (Leadership; Teamwork; Relationships; Respect)</w:t>
      </w:r>
    </w:p>
    <w:p w:rsidR="00902EF9" w:rsidRPr="001016C5"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Thriving (Physical/Mental Health; Awareness of Self/Others; Efficacy; Drive)</w:t>
      </w: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The scholar should </w:t>
      </w:r>
      <w:r w:rsidRPr="008548F1">
        <w:rPr>
          <w:rFonts w:asciiTheme="majorHAnsi" w:eastAsia="Times New Roman" w:hAnsiTheme="majorHAnsi" w:cs="Times New Roman"/>
          <w:b/>
          <w:sz w:val="23"/>
          <w:szCs w:val="23"/>
        </w:rPr>
        <w:t>work hard to improve</w:t>
      </w:r>
      <w:r>
        <w:rPr>
          <w:rFonts w:asciiTheme="majorHAnsi" w:eastAsia="Times New Roman" w:hAnsiTheme="majorHAnsi" w:cs="Times New Roman"/>
          <w:sz w:val="23"/>
          <w:szCs w:val="23"/>
        </w:rPr>
        <w:t xml:space="preserve"> in the following areas:</w:t>
      </w:r>
    </w:p>
    <w:p w:rsidR="00902EF9"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Achieving (Organization; Critical Thinking; Goal-Focus; Creativity)</w:t>
      </w:r>
    </w:p>
    <w:p w:rsidR="00902EF9"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Connecting (Leadership; Teamwork; Relationships; Respect)</w:t>
      </w:r>
    </w:p>
    <w:p w:rsidR="00902EF9" w:rsidRDefault="00902EF9" w:rsidP="00902EF9">
      <w:pPr>
        <w:numPr>
          <w:ilvl w:val="1"/>
          <w:numId w:val="1"/>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Thriving (Physical/Mental Health; Awareness of Self/Others; Efficacy; Drive)</w:t>
      </w:r>
    </w:p>
    <w:p w:rsidR="00902EF9" w:rsidRPr="001016C5" w:rsidRDefault="00902EF9" w:rsidP="00902EF9">
      <w:pPr>
        <w:spacing w:after="0" w:line="240" w:lineRule="auto"/>
        <w:ind w:left="1440"/>
        <w:rPr>
          <w:rFonts w:asciiTheme="majorHAnsi" w:eastAsia="Times New Roman" w:hAnsiTheme="majorHAnsi" w:cs="Times New Roman"/>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1"/>
        </w:numPr>
        <w:spacing w:after="0" w:line="240" w:lineRule="auto"/>
        <w:rPr>
          <w:rFonts w:asciiTheme="majorHAnsi" w:eastAsia="Times New Roman" w:hAnsiTheme="majorHAnsi" w:cs="Times New Roman"/>
          <w:i/>
          <w:sz w:val="23"/>
          <w:szCs w:val="23"/>
        </w:rPr>
      </w:pPr>
      <w:r>
        <w:rPr>
          <w:rFonts w:asciiTheme="majorHAnsi" w:eastAsia="Times New Roman" w:hAnsiTheme="majorHAnsi" w:cs="Times New Roman"/>
          <w:sz w:val="23"/>
          <w:szCs w:val="23"/>
        </w:rPr>
        <w:t>To what extent did</w:t>
      </w:r>
      <w:r w:rsidRPr="001016C5">
        <w:rPr>
          <w:rFonts w:asciiTheme="majorHAnsi" w:eastAsia="Times New Roman" w:hAnsiTheme="majorHAnsi" w:cs="Times New Roman"/>
          <w:sz w:val="23"/>
          <w:szCs w:val="23"/>
        </w:rPr>
        <w:t xml:space="preserve"> the scholar demonstrate competency in the following academic skill areas</w:t>
      </w:r>
      <w:r>
        <w:rPr>
          <w:rFonts w:asciiTheme="majorHAnsi" w:eastAsia="Times New Roman" w:hAnsiTheme="majorHAnsi" w:cs="Times New Roman"/>
          <w:sz w:val="23"/>
          <w:szCs w:val="23"/>
        </w:rPr>
        <w:t xml:space="preserve"> in the course</w:t>
      </w:r>
      <w:r w:rsidRPr="001016C5">
        <w:rPr>
          <w:rFonts w:asciiTheme="majorHAnsi" w:eastAsia="Times New Roman" w:hAnsiTheme="majorHAnsi" w:cs="Times New Roman"/>
          <w:sz w:val="23"/>
          <w:szCs w:val="23"/>
        </w:rPr>
        <w:t>:</w:t>
      </w:r>
      <w:r>
        <w:rPr>
          <w:rFonts w:asciiTheme="majorHAnsi" w:eastAsia="Times New Roman" w:hAnsiTheme="majorHAnsi" w:cs="Times New Roman"/>
          <w:i/>
          <w:sz w:val="23"/>
          <w:szCs w:val="23"/>
        </w:rPr>
        <w:t xml:space="preserve"> following directions</w:t>
      </w:r>
      <w:r w:rsidRPr="001016C5">
        <w:rPr>
          <w:rFonts w:asciiTheme="majorHAnsi" w:eastAsia="Times New Roman" w:hAnsiTheme="majorHAnsi" w:cs="Times New Roman"/>
          <w:i/>
          <w:sz w:val="23"/>
          <w:szCs w:val="23"/>
        </w:rPr>
        <w:t xml:space="preserve">, </w:t>
      </w:r>
      <w:r>
        <w:rPr>
          <w:rFonts w:asciiTheme="majorHAnsi" w:eastAsia="Times New Roman" w:hAnsiTheme="majorHAnsi" w:cs="Times New Roman"/>
          <w:i/>
          <w:sz w:val="23"/>
          <w:szCs w:val="23"/>
        </w:rPr>
        <w:t xml:space="preserve">asking questions, </w:t>
      </w:r>
      <w:r w:rsidRPr="001016C5">
        <w:rPr>
          <w:rFonts w:asciiTheme="majorHAnsi" w:eastAsia="Times New Roman" w:hAnsiTheme="majorHAnsi" w:cs="Times New Roman"/>
          <w:i/>
          <w:sz w:val="23"/>
          <w:szCs w:val="23"/>
        </w:rPr>
        <w:t xml:space="preserve">using resource or reference materials, public speaking, </w:t>
      </w:r>
      <w:r>
        <w:rPr>
          <w:rFonts w:asciiTheme="majorHAnsi" w:eastAsia="Times New Roman" w:hAnsiTheme="majorHAnsi" w:cs="Times New Roman"/>
          <w:i/>
          <w:sz w:val="23"/>
          <w:szCs w:val="23"/>
        </w:rPr>
        <w:t xml:space="preserve">problem-solving, </w:t>
      </w:r>
      <w:r w:rsidRPr="001016C5">
        <w:rPr>
          <w:rFonts w:asciiTheme="majorHAnsi" w:eastAsia="Times New Roman" w:hAnsiTheme="majorHAnsi" w:cs="Times New Roman"/>
          <w:i/>
          <w:sz w:val="23"/>
          <w:szCs w:val="23"/>
        </w:rPr>
        <w:t xml:space="preserve">preparing visual aids, </w:t>
      </w:r>
      <w:r>
        <w:rPr>
          <w:rFonts w:asciiTheme="majorHAnsi" w:eastAsia="Times New Roman" w:hAnsiTheme="majorHAnsi" w:cs="Times New Roman"/>
          <w:i/>
          <w:sz w:val="23"/>
          <w:szCs w:val="23"/>
        </w:rPr>
        <w:t xml:space="preserve">reading, writing, speaking, and listening. </w:t>
      </w:r>
    </w:p>
    <w:p w:rsidR="00902EF9" w:rsidRPr="001016C5" w:rsidRDefault="00902EF9" w:rsidP="00902EF9">
      <w:pPr>
        <w:spacing w:after="0" w:line="240" w:lineRule="auto"/>
        <w:ind w:left="720"/>
        <w:rPr>
          <w:rFonts w:asciiTheme="majorHAnsi" w:eastAsia="Times New Roman" w:hAnsiTheme="majorHAnsi" w:cs="Times New Roman"/>
          <w:i/>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660"/>
      </w:tblGrid>
      <w:tr w:rsidR="00902EF9" w:rsidRPr="001016C5" w:rsidTr="000E3B7E">
        <w:tc>
          <w:tcPr>
            <w:tcW w:w="2520" w:type="dxa"/>
          </w:tcPr>
          <w:p w:rsidR="00902EF9" w:rsidRPr="001016C5" w:rsidRDefault="00902EF9" w:rsidP="000E3B7E">
            <w:pPr>
              <w:spacing w:after="0" w:line="240" w:lineRule="auto"/>
              <w:rPr>
                <w:rFonts w:asciiTheme="majorHAnsi" w:eastAsia="Times New Roman" w:hAnsiTheme="majorHAnsi" w:cs="Times New Roman"/>
                <w:sz w:val="23"/>
                <w:szCs w:val="23"/>
              </w:rPr>
            </w:pPr>
          </w:p>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Final Grade:  </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c>
          <w:tcPr>
            <w:tcW w:w="666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Note: work NOT completed (homework, class work, quizzes, etc.)</w:t>
            </w:r>
          </w:p>
          <w:p w:rsidR="00902EF9" w:rsidRPr="001016C5" w:rsidRDefault="00902EF9" w:rsidP="000E3B7E">
            <w:pPr>
              <w:spacing w:after="0" w:line="240" w:lineRule="auto"/>
              <w:rPr>
                <w:rFonts w:asciiTheme="majorHAnsi" w:eastAsia="Times New Roman" w:hAnsiTheme="majorHAnsi" w:cs="Times New Roman"/>
                <w:sz w:val="23"/>
                <w:szCs w:val="23"/>
              </w:rPr>
            </w:pPr>
          </w:p>
          <w:p w:rsidR="00902EF9" w:rsidRPr="001016C5" w:rsidRDefault="00902EF9" w:rsidP="000E3B7E">
            <w:pPr>
              <w:spacing w:after="0" w:line="240" w:lineRule="auto"/>
              <w:jc w:val="center"/>
              <w:rPr>
                <w:rFonts w:asciiTheme="majorHAnsi" w:eastAsia="Times New Roman" w:hAnsiTheme="majorHAnsi" w:cs="Times New Roman"/>
                <w:sz w:val="19"/>
                <w:szCs w:val="19"/>
              </w:rPr>
            </w:pPr>
          </w:p>
        </w:tc>
      </w:tr>
    </w:tbl>
    <w:p w:rsidR="00902EF9" w:rsidRDefault="00902EF9" w:rsidP="00902EF9">
      <w:pPr>
        <w:spacing w:after="0" w:line="240" w:lineRule="auto"/>
        <w:ind w:left="2160"/>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    </w:t>
      </w:r>
    </w:p>
    <w:p w:rsidR="00902EF9" w:rsidRPr="001016C5" w:rsidRDefault="00902EF9" w:rsidP="00902EF9">
      <w:pPr>
        <w:spacing w:after="0" w:line="240" w:lineRule="auto"/>
        <w:ind w:left="2160"/>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  </w:t>
      </w:r>
      <w:r w:rsidRPr="001016C5">
        <w:rPr>
          <w:rFonts w:asciiTheme="majorHAnsi" w:eastAsia="Times New Roman" w:hAnsiTheme="majorHAnsi" w:cs="Times New Roman"/>
          <w:sz w:val="23"/>
          <w:szCs w:val="23"/>
        </w:rPr>
        <w:t>_________________________________ ______________________________</w:t>
      </w:r>
    </w:p>
    <w:p w:rsidR="00902EF9" w:rsidRPr="001016C5" w:rsidRDefault="00902EF9" w:rsidP="00902EF9">
      <w:pPr>
        <w:spacing w:after="0" w:line="240" w:lineRule="auto"/>
        <w:jc w:val="center"/>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Instructor’s signature</w:t>
      </w:r>
    </w:p>
    <w:p w:rsidR="00902EF9" w:rsidRPr="001016C5" w:rsidRDefault="00902EF9" w:rsidP="00902EF9">
      <w:pPr>
        <w:spacing w:after="0" w:line="240" w:lineRule="auto"/>
        <w:rPr>
          <w:rFonts w:asciiTheme="majorHAnsi" w:eastAsia="Times New Roman" w:hAnsiTheme="majorHAnsi" w:cs="Times New Roman"/>
          <w:sz w:val="24"/>
          <w:szCs w:val="24"/>
        </w:rPr>
      </w:pPr>
    </w:p>
    <w:p w:rsidR="00902EF9" w:rsidRDefault="00902EF9" w:rsidP="00902EF9">
      <w:pPr>
        <w:spacing w:after="0" w:line="240" w:lineRule="auto"/>
        <w:rPr>
          <w:rFonts w:asciiTheme="majorHAnsi" w:eastAsia="Times New Roman" w:hAnsiTheme="majorHAnsi" w:cs="Times New Roman"/>
          <w:b/>
          <w:sz w:val="24"/>
          <w:szCs w:val="24"/>
        </w:rPr>
      </w:pPr>
    </w:p>
    <w:p w:rsidR="00902EF9" w:rsidRDefault="00902EF9" w:rsidP="00902EF9">
      <w:pPr>
        <w:spacing w:after="0" w:line="240" w:lineRule="auto"/>
        <w:rPr>
          <w:rFonts w:asciiTheme="majorHAnsi" w:eastAsia="Times New Roman" w:hAnsiTheme="majorHAnsi" w:cs="Times New Roman"/>
          <w:b/>
          <w:sz w:val="24"/>
          <w:szCs w:val="24"/>
        </w:rPr>
      </w:pPr>
      <w:r w:rsidRPr="001D339B">
        <w:rPr>
          <w:rFonts w:asciiTheme="majorHAnsi" w:eastAsia="Times New Roman" w:hAnsiTheme="majorHAnsi" w:cs="Times New Roman"/>
          <w:b/>
          <w:sz w:val="24"/>
          <w:szCs w:val="24"/>
        </w:rPr>
        <w:t>For the scholar to co</w:t>
      </w:r>
      <w:r>
        <w:rPr>
          <w:rFonts w:asciiTheme="majorHAnsi" w:eastAsia="Times New Roman" w:hAnsiTheme="majorHAnsi" w:cs="Times New Roman"/>
          <w:b/>
          <w:sz w:val="24"/>
          <w:szCs w:val="24"/>
        </w:rPr>
        <w:t>mplete and bring to Advising #1:</w:t>
      </w:r>
      <w:r w:rsidRPr="001D339B">
        <w:rPr>
          <w:rFonts w:asciiTheme="majorHAnsi" w:eastAsia="Times New Roman" w:hAnsiTheme="majorHAnsi" w:cs="Times New Roman"/>
          <w:b/>
          <w:sz w:val="24"/>
          <w:szCs w:val="24"/>
        </w:rPr>
        <w:t xml:space="preserve"> What actio</w:t>
      </w:r>
      <w:r>
        <w:rPr>
          <w:rFonts w:asciiTheme="majorHAnsi" w:eastAsia="Times New Roman" w:hAnsiTheme="majorHAnsi" w:cs="Times New Roman"/>
          <w:b/>
          <w:sz w:val="24"/>
          <w:szCs w:val="24"/>
        </w:rPr>
        <w:t>n steps can I take to improve</w:t>
      </w:r>
      <w:r w:rsidRPr="001D339B">
        <w:rPr>
          <w:rFonts w:asciiTheme="majorHAnsi" w:eastAsia="Times New Roman" w:hAnsiTheme="majorHAnsi" w:cs="Times New Roman"/>
          <w:b/>
          <w:sz w:val="24"/>
          <w:szCs w:val="24"/>
        </w:rPr>
        <w:t>?</w:t>
      </w:r>
    </w:p>
    <w:p w:rsidR="00902EF9" w:rsidRPr="001D339B" w:rsidRDefault="00902EF9" w:rsidP="00902EF9">
      <w:pPr>
        <w:spacing w:after="0" w:line="240" w:lineRule="auto"/>
        <w:rPr>
          <w:rFonts w:asciiTheme="majorHAnsi" w:eastAsia="Times New Roman" w:hAnsiTheme="majorHAnsi" w:cs="Times New Roman"/>
          <w:b/>
          <w:sz w:val="24"/>
          <w:szCs w:val="24"/>
        </w:rPr>
      </w:pPr>
    </w:p>
    <w:p w:rsidR="00902EF9" w:rsidRPr="001D339B" w:rsidRDefault="00902EF9" w:rsidP="00902EF9">
      <w:pPr>
        <w:spacing w:after="0" w:line="240" w:lineRule="auto"/>
        <w:rPr>
          <w:rFonts w:asciiTheme="majorHAnsi" w:eastAsia="Times New Roman" w:hAnsiTheme="majorHAnsi" w:cs="Times New Roman"/>
          <w:sz w:val="24"/>
          <w:szCs w:val="24"/>
        </w:rPr>
      </w:pPr>
      <w:r w:rsidRPr="001D339B">
        <w:rPr>
          <w:rFonts w:asciiTheme="majorHAnsi" w:eastAsia="Times New Roman" w:hAnsiTheme="majorHAnsi" w:cs="Times New Roman"/>
          <w:sz w:val="24"/>
          <w:szCs w:val="24"/>
        </w:rPr>
        <w:t>1.</w:t>
      </w:r>
      <w:r>
        <w:rPr>
          <w:rFonts w:asciiTheme="majorHAnsi" w:eastAsia="Times New Roman" w:hAnsiTheme="majorHAnsi" w:cs="Times New Roman"/>
          <w:sz w:val="24"/>
          <w:szCs w:val="24"/>
        </w:rPr>
        <w:t xml:space="preserve"> __</w:t>
      </w:r>
      <w:r w:rsidRPr="001D339B">
        <w:rPr>
          <w:rFonts w:asciiTheme="majorHAnsi" w:eastAsia="Times New Roman" w:hAnsiTheme="majorHAnsi" w:cs="Times New Roman"/>
          <w:sz w:val="24"/>
          <w:szCs w:val="24"/>
        </w:rPr>
        <w:t>____________________________________________________________________________________________________________________</w:t>
      </w:r>
    </w:p>
    <w:p w:rsidR="00902EF9" w:rsidRDefault="00902EF9" w:rsidP="00902EF9">
      <w:pPr>
        <w:spacing w:after="0" w:line="240" w:lineRule="auto"/>
        <w:rPr>
          <w:rFonts w:asciiTheme="majorHAnsi" w:eastAsia="Times New Roman" w:hAnsiTheme="majorHAnsi" w:cs="Times New Roman"/>
          <w:sz w:val="24"/>
          <w:szCs w:val="24"/>
        </w:rPr>
      </w:pPr>
    </w:p>
    <w:p w:rsidR="00902EF9" w:rsidRDefault="00902EF9" w:rsidP="00902EF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  ______________________________________________________________________________________________________________________</w:t>
      </w:r>
    </w:p>
    <w:p w:rsidR="00902EF9" w:rsidRDefault="00902EF9" w:rsidP="00902EF9">
      <w:pPr>
        <w:spacing w:after="0" w:line="240" w:lineRule="auto"/>
        <w:rPr>
          <w:rFonts w:asciiTheme="majorHAnsi" w:eastAsia="Times New Roman" w:hAnsiTheme="majorHAnsi" w:cs="Times New Roman"/>
          <w:sz w:val="24"/>
          <w:szCs w:val="24"/>
        </w:rPr>
      </w:pPr>
    </w:p>
    <w:p w:rsidR="00902EF9" w:rsidRPr="0096437C" w:rsidRDefault="00902EF9" w:rsidP="00902EF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3.  ______________________________________________________________________________________________________________________</w:t>
      </w:r>
    </w:p>
    <w:p w:rsidR="00902EF9" w:rsidRDefault="00902EF9" w:rsidP="00902EF9"/>
    <w:p w:rsidR="00902EF9" w:rsidRDefault="00902EF9" w:rsidP="00902EF9"/>
    <w:p w:rsidR="00902EF9" w:rsidRDefault="00902EF9" w:rsidP="00902EF9"/>
    <w:p w:rsidR="00902EF9" w:rsidRDefault="00902EF9" w:rsidP="00902EF9"/>
    <w:p w:rsidR="00902EF9" w:rsidRDefault="00902EF9" w:rsidP="00902EF9">
      <w:pPr>
        <w:spacing w:after="0" w:line="240" w:lineRule="auto"/>
        <w:jc w:val="center"/>
        <w:rPr>
          <w:rFonts w:asciiTheme="majorHAnsi" w:eastAsia="Times New Roman" w:hAnsiTheme="majorHAnsi" w:cs="Times New Roman"/>
          <w:b/>
          <w:bCs/>
          <w:sz w:val="32"/>
          <w:szCs w:val="27"/>
        </w:rPr>
      </w:pPr>
      <w:r w:rsidRPr="00A123DF">
        <w:rPr>
          <w:rFonts w:asciiTheme="majorHAnsi" w:eastAsia="Times New Roman" w:hAnsiTheme="majorHAnsi" w:cs="Times New Roman"/>
          <w:b/>
          <w:bCs/>
          <w:sz w:val="32"/>
          <w:szCs w:val="27"/>
        </w:rPr>
        <w:lastRenderedPageBreak/>
        <w:t>Final Evaluation</w:t>
      </w:r>
      <w:r>
        <w:rPr>
          <w:rFonts w:asciiTheme="majorHAnsi" w:eastAsia="Times New Roman" w:hAnsiTheme="majorHAnsi" w:cs="Times New Roman"/>
          <w:b/>
          <w:bCs/>
          <w:sz w:val="32"/>
          <w:szCs w:val="27"/>
        </w:rPr>
        <w:t xml:space="preserve"> – Fall Institute - Sample</w:t>
      </w:r>
    </w:p>
    <w:p w:rsidR="00902EF9" w:rsidRDefault="00902EF9" w:rsidP="00902EF9">
      <w:pPr>
        <w:spacing w:after="0" w:line="240" w:lineRule="auto"/>
        <w:jc w:val="center"/>
        <w:rPr>
          <w:rFonts w:asciiTheme="majorHAnsi" w:eastAsia="Times New Roman" w:hAnsiTheme="majorHAnsi" w:cs="Times New Roman"/>
          <w:b/>
          <w:bCs/>
          <w:sz w:val="32"/>
          <w:szCs w:val="27"/>
        </w:rPr>
      </w:pPr>
    </w:p>
    <w:p w:rsidR="00902EF9" w:rsidRPr="001016C5" w:rsidRDefault="00902EF9" w:rsidP="00902EF9">
      <w:pPr>
        <w:spacing w:after="0" w:line="240" w:lineRule="auto"/>
        <w:rPr>
          <w:rFonts w:asciiTheme="majorHAnsi" w:eastAsia="Times New Roman" w:hAnsiTheme="majorHAnsi" w:cs="Times New Roman"/>
          <w:sz w:val="23"/>
          <w:szCs w:val="23"/>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5400"/>
      </w:tblGrid>
      <w:tr w:rsidR="00902EF9" w:rsidRPr="001016C5" w:rsidTr="000E3B7E">
        <w:tc>
          <w:tcPr>
            <w:tcW w:w="5688"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Student: </w:t>
            </w:r>
          </w:p>
        </w:tc>
        <w:tc>
          <w:tcPr>
            <w:tcW w:w="540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Instructor: </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r>
      <w:tr w:rsidR="00902EF9" w:rsidRPr="001016C5" w:rsidTr="000E3B7E">
        <w:trPr>
          <w:trHeight w:val="79"/>
        </w:trPr>
        <w:tc>
          <w:tcPr>
            <w:tcW w:w="5688"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Course: </w:t>
            </w:r>
          </w:p>
        </w:tc>
        <w:tc>
          <w:tcPr>
            <w:tcW w:w="540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Date: </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r>
    </w:tbl>
    <w:p w:rsidR="00902EF9" w:rsidRPr="001016C5" w:rsidRDefault="00902EF9" w:rsidP="00902EF9">
      <w:pPr>
        <w:spacing w:after="0" w:line="240" w:lineRule="auto"/>
        <w:rPr>
          <w:rFonts w:asciiTheme="majorHAnsi" w:eastAsia="Times New Roman" w:hAnsiTheme="majorHAnsi" w:cs="Times New Roman"/>
          <w:i/>
          <w:iCs/>
          <w:sz w:val="23"/>
          <w:szCs w:val="23"/>
        </w:rPr>
      </w:pPr>
    </w:p>
    <w:p w:rsidR="00902EF9" w:rsidRPr="0039616F" w:rsidRDefault="00902EF9" w:rsidP="00902EF9">
      <w:pPr>
        <w:spacing w:after="0" w:line="240" w:lineRule="auto"/>
        <w:rPr>
          <w:rFonts w:asciiTheme="majorHAnsi" w:eastAsia="Times New Roman" w:hAnsiTheme="majorHAnsi" w:cs="Times New Roman"/>
          <w:i/>
          <w:iCs/>
          <w:sz w:val="23"/>
          <w:szCs w:val="23"/>
        </w:rPr>
      </w:pPr>
      <w:r w:rsidRPr="001016C5">
        <w:rPr>
          <w:rFonts w:asciiTheme="majorHAnsi" w:eastAsia="Times New Roman" w:hAnsiTheme="majorHAnsi" w:cs="Times New Roman"/>
          <w:i/>
          <w:iCs/>
          <w:sz w:val="23"/>
          <w:szCs w:val="23"/>
        </w:rPr>
        <w:t>Each categor</w:t>
      </w:r>
      <w:r>
        <w:rPr>
          <w:rFonts w:asciiTheme="majorHAnsi" w:eastAsia="Times New Roman" w:hAnsiTheme="majorHAnsi" w:cs="Times New Roman"/>
          <w:i/>
          <w:iCs/>
          <w:sz w:val="23"/>
          <w:szCs w:val="23"/>
        </w:rPr>
        <w:t xml:space="preserve">y below represents a vital skill area that will help each Urban Scholar prepare to excel in school, in college, and in life. After reading your instructor’s feedback, write </w:t>
      </w:r>
      <w:r w:rsidRPr="0039616F">
        <w:rPr>
          <w:rFonts w:asciiTheme="majorHAnsi" w:eastAsia="Times New Roman" w:hAnsiTheme="majorHAnsi" w:cs="Times New Roman"/>
          <w:b/>
          <w:i/>
          <w:iCs/>
          <w:sz w:val="23"/>
          <w:szCs w:val="23"/>
        </w:rPr>
        <w:t>3 Action</w:t>
      </w:r>
      <w:r>
        <w:rPr>
          <w:rFonts w:asciiTheme="majorHAnsi" w:eastAsia="Times New Roman" w:hAnsiTheme="majorHAnsi" w:cs="Times New Roman"/>
          <w:b/>
          <w:i/>
          <w:iCs/>
          <w:sz w:val="23"/>
          <w:szCs w:val="23"/>
        </w:rPr>
        <w:t xml:space="preserve"> S</w:t>
      </w:r>
      <w:r w:rsidRPr="008A513A">
        <w:rPr>
          <w:rFonts w:asciiTheme="majorHAnsi" w:eastAsia="Times New Roman" w:hAnsiTheme="majorHAnsi" w:cs="Times New Roman"/>
          <w:b/>
          <w:i/>
          <w:iCs/>
          <w:sz w:val="23"/>
          <w:szCs w:val="23"/>
        </w:rPr>
        <w:t>teps</w:t>
      </w:r>
      <w:r>
        <w:rPr>
          <w:rFonts w:asciiTheme="majorHAnsi" w:eastAsia="Times New Roman" w:hAnsiTheme="majorHAnsi" w:cs="Times New Roman"/>
          <w:i/>
          <w:iCs/>
          <w:sz w:val="23"/>
          <w:szCs w:val="23"/>
        </w:rPr>
        <w:t xml:space="preserve"> that will help you continue to build upon your strengths and areas where you should improve. </w:t>
      </w:r>
      <w:r w:rsidRPr="008A513A">
        <w:rPr>
          <w:rFonts w:asciiTheme="majorHAnsi" w:eastAsia="Times New Roman" w:hAnsiTheme="majorHAnsi" w:cs="Times New Roman"/>
          <w:b/>
          <w:i/>
          <w:iCs/>
          <w:sz w:val="23"/>
          <w:szCs w:val="23"/>
        </w:rPr>
        <w:t xml:space="preserve">These will form your year-long </w:t>
      </w:r>
      <w:r>
        <w:rPr>
          <w:rFonts w:asciiTheme="majorHAnsi" w:eastAsia="Times New Roman" w:hAnsiTheme="majorHAnsi" w:cs="Times New Roman"/>
          <w:b/>
          <w:i/>
          <w:iCs/>
          <w:sz w:val="23"/>
          <w:szCs w:val="23"/>
        </w:rPr>
        <w:t xml:space="preserve">Academic </w:t>
      </w:r>
      <w:r w:rsidRPr="008A513A">
        <w:rPr>
          <w:rFonts w:asciiTheme="majorHAnsi" w:eastAsia="Times New Roman" w:hAnsiTheme="majorHAnsi" w:cs="Times New Roman"/>
          <w:b/>
          <w:i/>
          <w:iCs/>
          <w:sz w:val="23"/>
          <w:szCs w:val="23"/>
        </w:rPr>
        <w:t>Advising Action Steps.</w:t>
      </w: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2"/>
        </w:num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 xml:space="preserve">The </w:t>
      </w:r>
      <w:r>
        <w:rPr>
          <w:rFonts w:asciiTheme="majorHAnsi" w:eastAsia="Times New Roman" w:hAnsiTheme="majorHAnsi" w:cs="Times New Roman"/>
          <w:sz w:val="23"/>
          <w:szCs w:val="23"/>
        </w:rPr>
        <w:t>scholar</w:t>
      </w:r>
      <w:r w:rsidRPr="001016C5">
        <w:rPr>
          <w:rFonts w:asciiTheme="majorHAnsi" w:eastAsia="Times New Roman" w:hAnsiTheme="majorHAnsi" w:cs="Times New Roman"/>
          <w:sz w:val="23"/>
          <w:szCs w:val="23"/>
        </w:rPr>
        <w:t xml:space="preserve"> has displayed the following </w:t>
      </w:r>
      <w:r w:rsidRPr="00246D86">
        <w:rPr>
          <w:rFonts w:asciiTheme="majorHAnsi" w:eastAsia="Times New Roman" w:hAnsiTheme="majorHAnsi" w:cs="Times New Roman"/>
          <w:b/>
          <w:sz w:val="23"/>
          <w:szCs w:val="23"/>
        </w:rPr>
        <w:t>strengths</w:t>
      </w:r>
      <w:r w:rsidRPr="001016C5">
        <w:rPr>
          <w:rFonts w:asciiTheme="majorHAnsi" w:eastAsia="Times New Roman" w:hAnsiTheme="majorHAnsi" w:cs="Times New Roman"/>
          <w:sz w:val="23"/>
          <w:szCs w:val="23"/>
        </w:rPr>
        <w:t xml:space="preserve"> throughout the course</w:t>
      </w:r>
      <w:r>
        <w:rPr>
          <w:rFonts w:asciiTheme="majorHAnsi" w:eastAsia="Times New Roman" w:hAnsiTheme="majorHAnsi" w:cs="Times New Roman"/>
          <w:sz w:val="23"/>
          <w:szCs w:val="23"/>
        </w:rPr>
        <w:t>:</w:t>
      </w:r>
    </w:p>
    <w:p w:rsidR="00902EF9"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Achieving (Organization; Critical Thinking; Goal-Focus; Creativity)</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Student X demonstrated “Achieving” by remaining goal-focused throughout the final project. He/she began the project by brainstorming a number of ideas then selected and committed to one approach to the project (specify). Even though there were a number of challenges (specify), Student X overcame them and learned from them in order to complete a project which earned a “B+.” </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Connecting (Leadership; Teamwork; Relationships; Respect)</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Student X demonstrated “Connecting” by participating in Socratic Seminars in a positive and respectful way. He/she led the discussion about _____ and made sure everyone had a chance to speak while asking appropriate questions, involving more students and developing the conversation further…</w:t>
      </w:r>
    </w:p>
    <w:p w:rsidR="00902EF9" w:rsidRDefault="00902EF9" w:rsidP="00902EF9">
      <w:pPr>
        <w:spacing w:after="0" w:line="240" w:lineRule="auto"/>
        <w:rPr>
          <w:rFonts w:asciiTheme="majorHAnsi" w:eastAsia="Times New Roman" w:hAnsiTheme="majorHAnsi" w:cs="Times New Roman"/>
          <w:sz w:val="23"/>
          <w:szCs w:val="23"/>
        </w:rPr>
      </w:pPr>
    </w:p>
    <w:p w:rsidR="00902EF9" w:rsidRPr="001016C5"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Thriving (Physical/Mental Health; Awareness of Self/Others; Efficacy; Drive)</w:t>
      </w:r>
    </w:p>
    <w:p w:rsidR="00902EF9" w:rsidRDefault="00902EF9" w:rsidP="00902EF9">
      <w:pPr>
        <w:spacing w:after="0" w:line="240" w:lineRule="auto"/>
        <w:rPr>
          <w:rFonts w:asciiTheme="majorHAnsi" w:eastAsia="Times New Roman" w:hAnsiTheme="majorHAnsi" w:cs="Times New Roman"/>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Student X showed “Thriving” by not giving up when working through the final project. He/she displayed drive by not letting challenges prohibit progress and approaching the work every day with enthusiasm and energy…</w:t>
      </w: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The scholar should </w:t>
      </w:r>
      <w:r w:rsidRPr="008548F1">
        <w:rPr>
          <w:rFonts w:asciiTheme="majorHAnsi" w:eastAsia="Times New Roman" w:hAnsiTheme="majorHAnsi" w:cs="Times New Roman"/>
          <w:b/>
          <w:sz w:val="23"/>
          <w:szCs w:val="23"/>
        </w:rPr>
        <w:t>work hard to improve</w:t>
      </w:r>
      <w:r>
        <w:rPr>
          <w:rFonts w:asciiTheme="majorHAnsi" w:eastAsia="Times New Roman" w:hAnsiTheme="majorHAnsi" w:cs="Times New Roman"/>
          <w:sz w:val="23"/>
          <w:szCs w:val="23"/>
        </w:rPr>
        <w:t xml:space="preserve"> in the following areas:</w:t>
      </w:r>
    </w:p>
    <w:p w:rsidR="00902EF9"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Achieving (Organization; Critical Thinking; Goal-Focus; Creativity)</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Student X can improve his/her organization skills by taking a few minutes before and after class to organize their materials and ask any questions about assignments due the next day or projects due later in the semester. Sometimes it took Student X a few minutes to focus on the day’s lesson and connect it to the previous day’s learning. He/she should also write a brief summary of what they’ve learned that day in their notebook to help them be ready to engage at the beginning of the next day’s class.</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Connecting (Leadership; Teamwork; Relationships; Respect)</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Student X has tremendous leadership potential. To develop this, he/she should not only continue positive participation but also, when working with their peers in groups, be sure to speak up. During the _______ lab, student X received a lower grade than expected, even though he/she knew the material because their group mates did more of the work…</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1"/>
          <w:numId w:val="2"/>
        </w:num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Thriving (Physical/Mental Health; Awareness of Self/Others; Efficacy; Drive)</w:t>
      </w:r>
    </w:p>
    <w:p w:rsidR="00902EF9"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lastRenderedPageBreak/>
        <w:t xml:space="preserve">Student X should continue to practice efficacy as he/she progresses towards college. He/she showed excellent focus on the project but could have worked a little smarter by organizing materials. Student X misplaced ___ during the last day which delayed his/her group’s ability to practice their presentation… </w:t>
      </w:r>
    </w:p>
    <w:p w:rsidR="00902EF9" w:rsidRPr="001016C5" w:rsidRDefault="00902EF9" w:rsidP="00902EF9">
      <w:pPr>
        <w:spacing w:after="0" w:line="240" w:lineRule="auto"/>
        <w:ind w:left="1440"/>
        <w:rPr>
          <w:rFonts w:asciiTheme="majorHAnsi" w:eastAsia="Times New Roman" w:hAnsiTheme="majorHAnsi" w:cs="Times New Roman"/>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p>
    <w:p w:rsidR="00902EF9" w:rsidRDefault="00902EF9" w:rsidP="00902EF9">
      <w:pPr>
        <w:numPr>
          <w:ilvl w:val="0"/>
          <w:numId w:val="2"/>
        </w:numPr>
        <w:spacing w:after="0" w:line="240" w:lineRule="auto"/>
        <w:rPr>
          <w:rFonts w:asciiTheme="majorHAnsi" w:eastAsia="Times New Roman" w:hAnsiTheme="majorHAnsi" w:cs="Times New Roman"/>
          <w:i/>
          <w:sz w:val="23"/>
          <w:szCs w:val="23"/>
        </w:rPr>
      </w:pPr>
      <w:r>
        <w:rPr>
          <w:rFonts w:asciiTheme="majorHAnsi" w:eastAsia="Times New Roman" w:hAnsiTheme="majorHAnsi" w:cs="Times New Roman"/>
          <w:sz w:val="23"/>
          <w:szCs w:val="23"/>
        </w:rPr>
        <w:t>To what extent did</w:t>
      </w:r>
      <w:r w:rsidRPr="001016C5">
        <w:rPr>
          <w:rFonts w:asciiTheme="majorHAnsi" w:eastAsia="Times New Roman" w:hAnsiTheme="majorHAnsi" w:cs="Times New Roman"/>
          <w:sz w:val="23"/>
          <w:szCs w:val="23"/>
        </w:rPr>
        <w:t xml:space="preserve"> the scholar demonstrate competency in the following academic skill areas</w:t>
      </w:r>
      <w:r>
        <w:rPr>
          <w:rFonts w:asciiTheme="majorHAnsi" w:eastAsia="Times New Roman" w:hAnsiTheme="majorHAnsi" w:cs="Times New Roman"/>
          <w:sz w:val="23"/>
          <w:szCs w:val="23"/>
        </w:rPr>
        <w:t xml:space="preserve"> in the course</w:t>
      </w:r>
      <w:r w:rsidRPr="001016C5">
        <w:rPr>
          <w:rFonts w:asciiTheme="majorHAnsi" w:eastAsia="Times New Roman" w:hAnsiTheme="majorHAnsi" w:cs="Times New Roman"/>
          <w:sz w:val="23"/>
          <w:szCs w:val="23"/>
        </w:rPr>
        <w:t>:</w:t>
      </w:r>
      <w:r>
        <w:rPr>
          <w:rFonts w:asciiTheme="majorHAnsi" w:eastAsia="Times New Roman" w:hAnsiTheme="majorHAnsi" w:cs="Times New Roman"/>
          <w:i/>
          <w:sz w:val="23"/>
          <w:szCs w:val="23"/>
        </w:rPr>
        <w:t xml:space="preserve"> following directions</w:t>
      </w:r>
      <w:r w:rsidRPr="001016C5">
        <w:rPr>
          <w:rFonts w:asciiTheme="majorHAnsi" w:eastAsia="Times New Roman" w:hAnsiTheme="majorHAnsi" w:cs="Times New Roman"/>
          <w:i/>
          <w:sz w:val="23"/>
          <w:szCs w:val="23"/>
        </w:rPr>
        <w:t xml:space="preserve">, </w:t>
      </w:r>
      <w:r>
        <w:rPr>
          <w:rFonts w:asciiTheme="majorHAnsi" w:eastAsia="Times New Roman" w:hAnsiTheme="majorHAnsi" w:cs="Times New Roman"/>
          <w:i/>
          <w:sz w:val="23"/>
          <w:szCs w:val="23"/>
        </w:rPr>
        <w:t xml:space="preserve">asking questions, </w:t>
      </w:r>
      <w:r w:rsidRPr="001016C5">
        <w:rPr>
          <w:rFonts w:asciiTheme="majorHAnsi" w:eastAsia="Times New Roman" w:hAnsiTheme="majorHAnsi" w:cs="Times New Roman"/>
          <w:i/>
          <w:sz w:val="23"/>
          <w:szCs w:val="23"/>
        </w:rPr>
        <w:t xml:space="preserve">using resource or reference materials, public speaking, </w:t>
      </w:r>
      <w:r>
        <w:rPr>
          <w:rFonts w:asciiTheme="majorHAnsi" w:eastAsia="Times New Roman" w:hAnsiTheme="majorHAnsi" w:cs="Times New Roman"/>
          <w:i/>
          <w:sz w:val="23"/>
          <w:szCs w:val="23"/>
        </w:rPr>
        <w:t xml:space="preserve">problem-solving, </w:t>
      </w:r>
      <w:r w:rsidRPr="001016C5">
        <w:rPr>
          <w:rFonts w:asciiTheme="majorHAnsi" w:eastAsia="Times New Roman" w:hAnsiTheme="majorHAnsi" w:cs="Times New Roman"/>
          <w:i/>
          <w:sz w:val="23"/>
          <w:szCs w:val="23"/>
        </w:rPr>
        <w:t xml:space="preserve">preparing visual aids, </w:t>
      </w:r>
      <w:r>
        <w:rPr>
          <w:rFonts w:asciiTheme="majorHAnsi" w:eastAsia="Times New Roman" w:hAnsiTheme="majorHAnsi" w:cs="Times New Roman"/>
          <w:i/>
          <w:sz w:val="23"/>
          <w:szCs w:val="23"/>
        </w:rPr>
        <w:t xml:space="preserve">reading, writing, speaking, and listening. </w:t>
      </w:r>
    </w:p>
    <w:p w:rsidR="00902EF9" w:rsidRDefault="00902EF9" w:rsidP="00902EF9">
      <w:pPr>
        <w:spacing w:after="0" w:line="240" w:lineRule="auto"/>
        <w:rPr>
          <w:rFonts w:asciiTheme="majorHAnsi" w:eastAsia="Times New Roman" w:hAnsiTheme="majorHAnsi" w:cs="Times New Roman"/>
          <w:i/>
          <w:sz w:val="23"/>
          <w:szCs w:val="23"/>
        </w:rPr>
      </w:pPr>
    </w:p>
    <w:p w:rsidR="00902EF9" w:rsidRPr="008652E4" w:rsidRDefault="00902EF9" w:rsidP="00902EF9">
      <w:pPr>
        <w:spacing w:after="0" w:line="240" w:lineRule="auto"/>
        <w:rPr>
          <w:rFonts w:asciiTheme="majorHAnsi" w:eastAsia="Times New Roman" w:hAnsiTheme="majorHAnsi" w:cs="Times New Roman"/>
          <w:sz w:val="23"/>
          <w:szCs w:val="23"/>
        </w:rPr>
      </w:pPr>
      <w:r>
        <w:rPr>
          <w:rFonts w:asciiTheme="majorHAnsi" w:eastAsia="Times New Roman" w:hAnsiTheme="majorHAnsi" w:cs="Times New Roman"/>
          <w:sz w:val="23"/>
          <w:szCs w:val="23"/>
        </w:rPr>
        <w:t>Student X grew as a public speaker throughout the semester by…</w:t>
      </w:r>
    </w:p>
    <w:p w:rsidR="00902EF9" w:rsidRPr="001016C5" w:rsidRDefault="00902EF9" w:rsidP="00902EF9">
      <w:pPr>
        <w:spacing w:after="0" w:line="240" w:lineRule="auto"/>
        <w:ind w:left="720"/>
        <w:rPr>
          <w:rFonts w:asciiTheme="majorHAnsi" w:eastAsia="Times New Roman" w:hAnsiTheme="majorHAnsi" w:cs="Times New Roman"/>
          <w:i/>
          <w:sz w:val="23"/>
          <w:szCs w:val="23"/>
        </w:rPr>
      </w:pPr>
    </w:p>
    <w:p w:rsidR="00902EF9" w:rsidRPr="001016C5" w:rsidRDefault="00902EF9" w:rsidP="00902EF9">
      <w:pPr>
        <w:spacing w:after="0" w:line="240" w:lineRule="auto"/>
        <w:rPr>
          <w:rFonts w:asciiTheme="majorHAnsi" w:eastAsia="Times New Roman" w:hAnsiTheme="majorHAnsi" w:cs="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660"/>
      </w:tblGrid>
      <w:tr w:rsidR="00902EF9" w:rsidRPr="001016C5" w:rsidTr="000E3B7E">
        <w:tc>
          <w:tcPr>
            <w:tcW w:w="2520" w:type="dxa"/>
          </w:tcPr>
          <w:p w:rsidR="00902EF9" w:rsidRPr="001016C5" w:rsidRDefault="00902EF9" w:rsidP="000E3B7E">
            <w:pPr>
              <w:spacing w:after="0" w:line="240" w:lineRule="auto"/>
              <w:rPr>
                <w:rFonts w:asciiTheme="majorHAnsi" w:eastAsia="Times New Roman" w:hAnsiTheme="majorHAnsi" w:cs="Times New Roman"/>
                <w:sz w:val="23"/>
                <w:szCs w:val="23"/>
              </w:rPr>
            </w:pPr>
          </w:p>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Final Grade:</w:t>
            </w:r>
            <w:r>
              <w:rPr>
                <w:rFonts w:asciiTheme="majorHAnsi" w:eastAsia="Times New Roman" w:hAnsiTheme="majorHAnsi" w:cs="Times New Roman"/>
                <w:sz w:val="23"/>
                <w:szCs w:val="23"/>
              </w:rPr>
              <w:t xml:space="preserve">  </w:t>
            </w:r>
            <w:r w:rsidRPr="001016C5">
              <w:rPr>
                <w:rFonts w:asciiTheme="majorHAnsi" w:eastAsia="Times New Roman" w:hAnsiTheme="majorHAnsi" w:cs="Times New Roman"/>
                <w:sz w:val="23"/>
                <w:szCs w:val="23"/>
              </w:rPr>
              <w:t xml:space="preserve">  </w:t>
            </w:r>
            <w:r>
              <w:rPr>
                <w:rFonts w:asciiTheme="majorHAnsi" w:eastAsia="Times New Roman" w:hAnsiTheme="majorHAnsi" w:cs="Times New Roman"/>
                <w:sz w:val="23"/>
                <w:szCs w:val="23"/>
              </w:rPr>
              <w:t>B+</w:t>
            </w:r>
          </w:p>
          <w:p w:rsidR="00902EF9" w:rsidRPr="001016C5" w:rsidRDefault="00902EF9" w:rsidP="000E3B7E">
            <w:pPr>
              <w:spacing w:after="0" w:line="240" w:lineRule="auto"/>
              <w:jc w:val="center"/>
              <w:rPr>
                <w:rFonts w:asciiTheme="majorHAnsi" w:eastAsia="Times New Roman" w:hAnsiTheme="majorHAnsi" w:cs="Times New Roman"/>
                <w:sz w:val="23"/>
                <w:szCs w:val="23"/>
              </w:rPr>
            </w:pPr>
          </w:p>
        </w:tc>
        <w:tc>
          <w:tcPr>
            <w:tcW w:w="6660" w:type="dxa"/>
          </w:tcPr>
          <w:p w:rsidR="00902EF9" w:rsidRPr="001016C5" w:rsidRDefault="00902EF9" w:rsidP="000E3B7E">
            <w:pPr>
              <w:spacing w:after="0" w:line="240" w:lineRule="auto"/>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Note: work NOT completed (homework, class work, quizzes, etc.)</w:t>
            </w:r>
          </w:p>
          <w:p w:rsidR="00902EF9" w:rsidRPr="001016C5" w:rsidRDefault="00902EF9" w:rsidP="000E3B7E">
            <w:pPr>
              <w:spacing w:after="0" w:line="240" w:lineRule="auto"/>
              <w:rPr>
                <w:rFonts w:asciiTheme="majorHAnsi" w:eastAsia="Times New Roman" w:hAnsiTheme="majorHAnsi" w:cs="Times New Roman"/>
                <w:sz w:val="23"/>
                <w:szCs w:val="23"/>
              </w:rPr>
            </w:pPr>
          </w:p>
          <w:p w:rsidR="00902EF9" w:rsidRPr="001016C5" w:rsidRDefault="00902EF9" w:rsidP="000E3B7E">
            <w:pPr>
              <w:spacing w:after="0" w:line="240" w:lineRule="auto"/>
              <w:jc w:val="center"/>
              <w:rPr>
                <w:rFonts w:asciiTheme="majorHAnsi" w:eastAsia="Times New Roman" w:hAnsiTheme="majorHAnsi" w:cs="Times New Roman"/>
                <w:sz w:val="19"/>
                <w:szCs w:val="19"/>
              </w:rPr>
            </w:pPr>
          </w:p>
        </w:tc>
      </w:tr>
    </w:tbl>
    <w:p w:rsidR="00902EF9" w:rsidRDefault="00902EF9" w:rsidP="00902EF9">
      <w:pPr>
        <w:spacing w:after="0" w:line="240" w:lineRule="auto"/>
        <w:ind w:left="2160"/>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    </w:t>
      </w:r>
    </w:p>
    <w:p w:rsidR="00902EF9" w:rsidRPr="001016C5" w:rsidRDefault="00902EF9" w:rsidP="00902EF9">
      <w:pPr>
        <w:spacing w:after="0" w:line="240" w:lineRule="auto"/>
        <w:ind w:left="2160"/>
        <w:rPr>
          <w:rFonts w:asciiTheme="majorHAnsi" w:eastAsia="Times New Roman" w:hAnsiTheme="majorHAnsi" w:cs="Times New Roman"/>
          <w:sz w:val="23"/>
          <w:szCs w:val="23"/>
        </w:rPr>
      </w:pPr>
      <w:r>
        <w:rPr>
          <w:rFonts w:asciiTheme="majorHAnsi" w:eastAsia="Times New Roman" w:hAnsiTheme="majorHAnsi" w:cs="Times New Roman"/>
          <w:sz w:val="23"/>
          <w:szCs w:val="23"/>
        </w:rPr>
        <w:t xml:space="preserve">  </w:t>
      </w:r>
      <w:r w:rsidRPr="001016C5">
        <w:rPr>
          <w:rFonts w:asciiTheme="majorHAnsi" w:eastAsia="Times New Roman" w:hAnsiTheme="majorHAnsi" w:cs="Times New Roman"/>
          <w:sz w:val="23"/>
          <w:szCs w:val="23"/>
        </w:rPr>
        <w:t>_________________________________ ______________________________</w:t>
      </w:r>
    </w:p>
    <w:p w:rsidR="00902EF9" w:rsidRPr="001016C5" w:rsidRDefault="00902EF9" w:rsidP="00902EF9">
      <w:pPr>
        <w:spacing w:after="0" w:line="240" w:lineRule="auto"/>
        <w:jc w:val="center"/>
        <w:rPr>
          <w:rFonts w:asciiTheme="majorHAnsi" w:eastAsia="Times New Roman" w:hAnsiTheme="majorHAnsi" w:cs="Times New Roman"/>
          <w:sz w:val="23"/>
          <w:szCs w:val="23"/>
        </w:rPr>
      </w:pPr>
      <w:r w:rsidRPr="001016C5">
        <w:rPr>
          <w:rFonts w:asciiTheme="majorHAnsi" w:eastAsia="Times New Roman" w:hAnsiTheme="majorHAnsi" w:cs="Times New Roman"/>
          <w:sz w:val="23"/>
          <w:szCs w:val="23"/>
        </w:rPr>
        <w:t>Instructor’s signature</w:t>
      </w:r>
    </w:p>
    <w:p w:rsidR="00902EF9" w:rsidRPr="001016C5" w:rsidRDefault="00902EF9" w:rsidP="00902EF9">
      <w:pPr>
        <w:spacing w:after="0" w:line="240" w:lineRule="auto"/>
        <w:rPr>
          <w:rFonts w:asciiTheme="majorHAnsi" w:eastAsia="Times New Roman" w:hAnsiTheme="majorHAnsi" w:cs="Times New Roman"/>
          <w:sz w:val="24"/>
          <w:szCs w:val="24"/>
        </w:rPr>
      </w:pPr>
    </w:p>
    <w:p w:rsidR="00902EF9" w:rsidRDefault="00902EF9" w:rsidP="00902EF9">
      <w:pPr>
        <w:spacing w:after="0" w:line="240" w:lineRule="auto"/>
        <w:rPr>
          <w:rFonts w:asciiTheme="majorHAnsi" w:eastAsia="Times New Roman" w:hAnsiTheme="majorHAnsi" w:cs="Times New Roman"/>
          <w:b/>
          <w:sz w:val="24"/>
          <w:szCs w:val="24"/>
        </w:rPr>
      </w:pPr>
    </w:p>
    <w:p w:rsidR="00902EF9" w:rsidRDefault="00902EF9" w:rsidP="00902EF9">
      <w:pPr>
        <w:spacing w:after="0" w:line="240" w:lineRule="auto"/>
        <w:rPr>
          <w:rFonts w:asciiTheme="majorHAnsi" w:eastAsia="Times New Roman" w:hAnsiTheme="majorHAnsi" w:cs="Times New Roman"/>
          <w:b/>
          <w:sz w:val="24"/>
          <w:szCs w:val="24"/>
        </w:rPr>
      </w:pPr>
      <w:r w:rsidRPr="001D339B">
        <w:rPr>
          <w:rFonts w:asciiTheme="majorHAnsi" w:eastAsia="Times New Roman" w:hAnsiTheme="majorHAnsi" w:cs="Times New Roman"/>
          <w:b/>
          <w:sz w:val="24"/>
          <w:szCs w:val="24"/>
        </w:rPr>
        <w:t>For the scholar to co</w:t>
      </w:r>
      <w:r>
        <w:rPr>
          <w:rFonts w:asciiTheme="majorHAnsi" w:eastAsia="Times New Roman" w:hAnsiTheme="majorHAnsi" w:cs="Times New Roman"/>
          <w:b/>
          <w:sz w:val="24"/>
          <w:szCs w:val="24"/>
        </w:rPr>
        <w:t>mplete and bring to Advising #2</w:t>
      </w:r>
      <w:bookmarkStart w:id="0" w:name="_GoBack"/>
      <w:bookmarkEnd w:id="0"/>
      <w:r>
        <w:rPr>
          <w:rFonts w:asciiTheme="majorHAnsi" w:eastAsia="Times New Roman" w:hAnsiTheme="majorHAnsi" w:cs="Times New Roman"/>
          <w:b/>
          <w:sz w:val="24"/>
          <w:szCs w:val="24"/>
        </w:rPr>
        <w:t>:</w:t>
      </w:r>
      <w:r w:rsidRPr="001D339B">
        <w:rPr>
          <w:rFonts w:asciiTheme="majorHAnsi" w:eastAsia="Times New Roman" w:hAnsiTheme="majorHAnsi" w:cs="Times New Roman"/>
          <w:b/>
          <w:sz w:val="24"/>
          <w:szCs w:val="24"/>
        </w:rPr>
        <w:t xml:space="preserve"> What actio</w:t>
      </w:r>
      <w:r>
        <w:rPr>
          <w:rFonts w:asciiTheme="majorHAnsi" w:eastAsia="Times New Roman" w:hAnsiTheme="majorHAnsi" w:cs="Times New Roman"/>
          <w:b/>
          <w:sz w:val="24"/>
          <w:szCs w:val="24"/>
        </w:rPr>
        <w:t>n steps can I take to improve</w:t>
      </w:r>
      <w:r w:rsidRPr="001D339B">
        <w:rPr>
          <w:rFonts w:asciiTheme="majorHAnsi" w:eastAsia="Times New Roman" w:hAnsiTheme="majorHAnsi" w:cs="Times New Roman"/>
          <w:b/>
          <w:sz w:val="24"/>
          <w:szCs w:val="24"/>
        </w:rPr>
        <w:t>?</w:t>
      </w:r>
    </w:p>
    <w:p w:rsidR="00902EF9" w:rsidRPr="001D339B" w:rsidRDefault="00902EF9" w:rsidP="00902EF9">
      <w:pPr>
        <w:spacing w:after="0" w:line="240" w:lineRule="auto"/>
        <w:rPr>
          <w:rFonts w:asciiTheme="majorHAnsi" w:eastAsia="Times New Roman" w:hAnsiTheme="majorHAnsi" w:cs="Times New Roman"/>
          <w:b/>
          <w:sz w:val="24"/>
          <w:szCs w:val="24"/>
        </w:rPr>
      </w:pPr>
    </w:p>
    <w:p w:rsidR="00902EF9" w:rsidRPr="001D339B" w:rsidRDefault="00902EF9" w:rsidP="00902EF9">
      <w:pPr>
        <w:spacing w:after="0" w:line="240" w:lineRule="auto"/>
        <w:rPr>
          <w:rFonts w:asciiTheme="majorHAnsi" w:eastAsia="Times New Roman" w:hAnsiTheme="majorHAnsi" w:cs="Times New Roman"/>
          <w:sz w:val="24"/>
          <w:szCs w:val="24"/>
        </w:rPr>
      </w:pPr>
      <w:r w:rsidRPr="001D339B">
        <w:rPr>
          <w:rFonts w:asciiTheme="majorHAnsi" w:eastAsia="Times New Roman" w:hAnsiTheme="majorHAnsi" w:cs="Times New Roman"/>
          <w:sz w:val="24"/>
          <w:szCs w:val="24"/>
        </w:rPr>
        <w:t>1.</w:t>
      </w:r>
      <w:r>
        <w:rPr>
          <w:rFonts w:asciiTheme="majorHAnsi" w:eastAsia="Times New Roman" w:hAnsiTheme="majorHAnsi" w:cs="Times New Roman"/>
          <w:sz w:val="24"/>
          <w:szCs w:val="24"/>
        </w:rPr>
        <w:t xml:space="preserve"> __</w:t>
      </w:r>
      <w:r w:rsidRPr="001D339B">
        <w:rPr>
          <w:rFonts w:asciiTheme="majorHAnsi" w:eastAsia="Times New Roman" w:hAnsiTheme="majorHAnsi" w:cs="Times New Roman"/>
          <w:sz w:val="24"/>
          <w:szCs w:val="24"/>
        </w:rPr>
        <w:t>____________________________________________________________________________________________________________________</w:t>
      </w:r>
    </w:p>
    <w:p w:rsidR="00902EF9" w:rsidRDefault="00902EF9" w:rsidP="00902EF9">
      <w:pPr>
        <w:spacing w:after="0" w:line="240" w:lineRule="auto"/>
        <w:rPr>
          <w:rFonts w:asciiTheme="majorHAnsi" w:eastAsia="Times New Roman" w:hAnsiTheme="majorHAnsi" w:cs="Times New Roman"/>
          <w:sz w:val="24"/>
          <w:szCs w:val="24"/>
        </w:rPr>
      </w:pPr>
    </w:p>
    <w:p w:rsidR="00902EF9" w:rsidRDefault="00902EF9" w:rsidP="00902EF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  ______________________________________________________________________________________________________________________</w:t>
      </w:r>
    </w:p>
    <w:p w:rsidR="00902EF9" w:rsidRDefault="00902EF9" w:rsidP="00902EF9">
      <w:pPr>
        <w:spacing w:after="0" w:line="240" w:lineRule="auto"/>
        <w:rPr>
          <w:rFonts w:asciiTheme="majorHAnsi" w:eastAsia="Times New Roman" w:hAnsiTheme="majorHAnsi" w:cs="Times New Roman"/>
          <w:sz w:val="24"/>
          <w:szCs w:val="24"/>
        </w:rPr>
      </w:pPr>
    </w:p>
    <w:p w:rsidR="00902EF9" w:rsidRPr="0096437C" w:rsidRDefault="00902EF9" w:rsidP="00902EF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3.  ______________________________________________________________________________________________________________________</w:t>
      </w:r>
    </w:p>
    <w:p w:rsidR="004771C4" w:rsidRDefault="004771C4"/>
    <w:sectPr w:rsidR="004771C4" w:rsidSect="00902E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E267C"/>
    <w:multiLevelType w:val="hybridMultilevel"/>
    <w:tmpl w:val="458EB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FF2CEB"/>
    <w:multiLevelType w:val="hybridMultilevel"/>
    <w:tmpl w:val="458EB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EF9"/>
    <w:rsid w:val="00416934"/>
    <w:rsid w:val="004771C4"/>
    <w:rsid w:val="00647D99"/>
    <w:rsid w:val="0090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Kevin.dean</dc:creator>
  <cp:lastModifiedBy>Dean</cp:lastModifiedBy>
  <cp:revision>2</cp:revision>
  <dcterms:created xsi:type="dcterms:W3CDTF">2015-01-06T00:55:00Z</dcterms:created>
  <dcterms:modified xsi:type="dcterms:W3CDTF">2015-01-06T00:55:00Z</dcterms:modified>
</cp:coreProperties>
</file>